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1BA" w:rsidRDefault="000A433F">
      <w:r>
        <w:rPr>
          <w:noProof/>
          <w:lang w:val="fr-BE"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464.65pt;margin-top:207.1pt;width:70.5pt;height:85.5pt;z-index:251671552;mso-wrap-style:none" stroked="f">
            <v:textbox style="mso-fit-shape-to-text:t">
              <w:txbxContent>
                <w:p w:rsidR="006D3FC4" w:rsidRDefault="006D3FC4">
                  <w:r>
                    <w:rPr>
                      <w:noProof/>
                      <w:lang w:val="fr-BE" w:eastAsia="fr-BE"/>
                    </w:rPr>
                    <w:drawing>
                      <wp:inline distT="0" distB="0" distL="0" distR="0">
                        <wp:extent cx="714375" cy="809625"/>
                        <wp:effectExtent l="19050" t="0" r="9525" b="0"/>
                        <wp:docPr id="2" name="Image 2" descr="C:\Documents and Settings\prmulch\Local Settings\Temporary Internet Files\Content.IE5\YK5TANCX\MC900347387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prmulch\Local Settings\Temporary Internet Files\Content.IE5\YK5TANCX\MC900347387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fr-BE" w:eastAsia="fr-BE"/>
        </w:rPr>
        <w:pict>
          <v:shape id="_x0000_s1042" type="#_x0000_t202" style="position:absolute;margin-left:385.3pt;margin-top:50.35pt;width:27.75pt;height:43.5pt;z-index:251670528" stroked="f">
            <v:textbox inset="0,,0">
              <w:txbxContent>
                <w:p w:rsidR="00C75F48" w:rsidRPr="00C75F48" w:rsidRDefault="00C75F48">
                  <w:pPr>
                    <w:rPr>
                      <w:rFonts w:ascii="Comic Sans MS" w:hAnsi="Comic Sans MS"/>
                      <w:sz w:val="16"/>
                      <w:szCs w:val="16"/>
                      <w:lang w:val="fr-BE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lang w:val="fr-BE"/>
                    </w:rPr>
                    <w:t>Rejoue.</w:t>
                  </w:r>
                </w:p>
              </w:txbxContent>
            </v:textbox>
          </v:shape>
        </w:pict>
      </w:r>
      <w:r>
        <w:rPr>
          <w:noProof/>
          <w:lang w:val="fr-BE" w:eastAsia="fr-BE"/>
        </w:rPr>
        <w:pict>
          <v:shape id="_x0000_s1041" type="#_x0000_t202" style="position:absolute;margin-left:222.25pt;margin-top:50.35pt;width:30pt;height:39pt;z-index:251669504" stroked="f">
            <v:textbox inset="0,0,0,0">
              <w:txbxContent>
                <w:p w:rsidR="00C75F48" w:rsidRPr="00C75F48" w:rsidRDefault="00C75F48">
                  <w:pPr>
                    <w:rPr>
                      <w:rFonts w:ascii="Comic Sans MS" w:hAnsi="Comic Sans MS"/>
                      <w:sz w:val="14"/>
                      <w:szCs w:val="16"/>
                      <w:lang w:val="fr-BE"/>
                    </w:rPr>
                  </w:pPr>
                  <w:r>
                    <w:rPr>
                      <w:rFonts w:ascii="Comic Sans MS" w:hAnsi="Comic Sans MS"/>
                      <w:sz w:val="14"/>
                      <w:szCs w:val="16"/>
                      <w:lang w:val="fr-BE"/>
                    </w:rPr>
                    <w:t>Avance de 2 cases</w:t>
                  </w:r>
                </w:p>
              </w:txbxContent>
            </v:textbox>
          </v:shape>
        </w:pict>
      </w:r>
      <w:r>
        <w:rPr>
          <w:noProof/>
          <w:lang w:val="fr-BE" w:eastAsia="fr-BE"/>
        </w:rPr>
        <w:pict>
          <v:shape id="_x0000_s1039" type="#_x0000_t202" style="position:absolute;margin-left:186.25pt;margin-top:306.85pt;width:30pt;height:12.75pt;z-index:251668480" stroked="f">
            <v:textbox inset="0,0,0,0">
              <w:txbxContent>
                <w:p w:rsidR="004A33AB" w:rsidRPr="00C75F48" w:rsidRDefault="00C75F48" w:rsidP="00C75F48">
                  <w:pPr>
                    <w:rPr>
                      <w:rFonts w:ascii="Comic Sans MS" w:hAnsi="Comic Sans MS"/>
                      <w:sz w:val="18"/>
                      <w:szCs w:val="16"/>
                      <w:lang w:val="fr-BE"/>
                    </w:rPr>
                  </w:pPr>
                  <w:r w:rsidRPr="00C75F48">
                    <w:rPr>
                      <w:rFonts w:ascii="Comic Sans MS" w:hAnsi="Comic Sans MS"/>
                      <w:sz w:val="16"/>
                      <w:szCs w:val="16"/>
                      <w:lang w:val="fr-BE"/>
                    </w:rPr>
                    <w:t>Rejoue</w:t>
                  </w:r>
                </w:p>
              </w:txbxContent>
            </v:textbox>
          </v:shape>
        </w:pict>
      </w:r>
      <w:r>
        <w:rPr>
          <w:noProof/>
          <w:lang w:val="fr-BE" w:eastAsia="fr-BE"/>
        </w:rPr>
        <w:pict>
          <v:shape id="_x0000_s1036" type="#_x0000_t202" style="position:absolute;margin-left:191.65pt;margin-top:360.85pt;width:24.75pt;height:37.5pt;z-index:251667456" stroked="f">
            <v:textbox inset="0,,0">
              <w:txbxContent>
                <w:p w:rsidR="004A33AB" w:rsidRPr="004A33AB" w:rsidRDefault="004A33AB" w:rsidP="004A33AB">
                  <w:pPr>
                    <w:rPr>
                      <w:sz w:val="16"/>
                      <w:lang w:val="fr-BE"/>
                    </w:rPr>
                  </w:pPr>
                  <w:r w:rsidRPr="004A33AB">
                    <w:rPr>
                      <w:sz w:val="16"/>
                      <w:lang w:val="fr-BE"/>
                    </w:rPr>
                    <w:t>Rejoue.</w:t>
                  </w:r>
                </w:p>
              </w:txbxContent>
            </v:textbox>
          </v:shape>
        </w:pict>
      </w:r>
      <w:r>
        <w:rPr>
          <w:noProof/>
          <w:lang w:val="fr-BE" w:eastAsia="fr-BE"/>
        </w:rPr>
        <w:pict>
          <v:shape id="_x0000_s1026" type="#_x0000_t202" style="position:absolute;margin-left:553.15pt;margin-top:410.35pt;width:43.5pt;height:34.5pt;z-index:251658240" stroked="f">
            <v:textbox>
              <w:txbxContent>
                <w:p w:rsidR="00742AC3" w:rsidRPr="00742AC3" w:rsidRDefault="00742AC3">
                  <w:pPr>
                    <w:rPr>
                      <w:rFonts w:ascii="Comic Sans MS" w:hAnsi="Comic Sans MS"/>
                      <w:sz w:val="16"/>
                      <w:szCs w:val="16"/>
                      <w:lang w:val="fr-BE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lang w:val="fr-BE"/>
                    </w:rPr>
                    <w:t>Passe un tour</w:t>
                  </w:r>
                </w:p>
              </w:txbxContent>
            </v:textbox>
          </v:shape>
        </w:pict>
      </w:r>
      <w:r>
        <w:rPr>
          <w:noProof/>
          <w:lang w:val="fr-BE" w:eastAsia="fr-BE"/>
        </w:rPr>
        <w:pict>
          <v:shape id="_x0000_s1028" type="#_x0000_t202" style="position:absolute;margin-left:385.15pt;margin-top:360.85pt;width:36.75pt;height:49.5pt;z-index:251659264" stroked="f">
            <v:textbox>
              <w:txbxContent>
                <w:p w:rsidR="00742AC3" w:rsidRDefault="00742AC3" w:rsidP="00742AC3">
                  <w:pPr>
                    <w:spacing w:after="0"/>
                    <w:rPr>
                      <w:rFonts w:ascii="Comic Sans MS" w:hAnsi="Comic Sans MS"/>
                      <w:sz w:val="12"/>
                      <w:szCs w:val="16"/>
                      <w:lang w:val="fr-BE"/>
                    </w:rPr>
                  </w:pPr>
                  <w:r>
                    <w:rPr>
                      <w:rFonts w:ascii="Comic Sans MS" w:hAnsi="Comic Sans MS"/>
                      <w:sz w:val="12"/>
                      <w:szCs w:val="16"/>
                      <w:lang w:val="fr-BE"/>
                    </w:rPr>
                    <w:t>Avance</w:t>
                  </w:r>
                </w:p>
                <w:p w:rsidR="00742AC3" w:rsidRPr="00742AC3" w:rsidRDefault="00742AC3" w:rsidP="00742AC3">
                  <w:pPr>
                    <w:spacing w:after="0"/>
                    <w:rPr>
                      <w:rFonts w:ascii="Comic Sans MS" w:hAnsi="Comic Sans MS"/>
                      <w:sz w:val="12"/>
                      <w:szCs w:val="16"/>
                      <w:lang w:val="fr-BE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2"/>
                      <w:szCs w:val="16"/>
                      <w:lang w:val="fr-BE"/>
                    </w:rPr>
                    <w:t>de</w:t>
                  </w:r>
                  <w:proofErr w:type="gramEnd"/>
                  <w:r>
                    <w:rPr>
                      <w:rFonts w:ascii="Comic Sans MS" w:hAnsi="Comic Sans MS"/>
                      <w:sz w:val="12"/>
                      <w:szCs w:val="16"/>
                      <w:lang w:val="fr-BE"/>
                    </w:rPr>
                    <w:t xml:space="preserve"> 3 cases.</w:t>
                  </w:r>
                </w:p>
              </w:txbxContent>
            </v:textbox>
          </v:shape>
        </w:pict>
      </w:r>
      <w:r>
        <w:rPr>
          <w:noProof/>
          <w:lang w:val="fr-BE" w:eastAsia="fr-BE"/>
        </w:rPr>
        <w:pict>
          <v:shape id="_x0000_s1029" type="#_x0000_t202" style="position:absolute;margin-left:553.15pt;margin-top:340.6pt;width:43.5pt;height:29.25pt;z-index:251660288" stroked="f">
            <v:textbox>
              <w:txbxContent>
                <w:p w:rsidR="00742AC3" w:rsidRPr="004A33AB" w:rsidRDefault="004A33AB">
                  <w:pPr>
                    <w:rPr>
                      <w:rFonts w:ascii="Comic Sans MS" w:hAnsi="Comic Sans MS"/>
                      <w:sz w:val="16"/>
                      <w:szCs w:val="16"/>
                      <w:lang w:val="fr-BE"/>
                    </w:rPr>
                  </w:pPr>
                  <w:r w:rsidRPr="004A33AB">
                    <w:rPr>
                      <w:rFonts w:ascii="Comic Sans MS" w:hAnsi="Comic Sans MS"/>
                      <w:sz w:val="16"/>
                      <w:szCs w:val="16"/>
                      <w:lang w:val="fr-BE"/>
                    </w:rPr>
                    <w:t>Rejou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fr-BE"/>
                    </w:rPr>
                    <w:t>e.</w:t>
                  </w:r>
                </w:p>
              </w:txbxContent>
            </v:textbox>
          </v:shape>
        </w:pict>
      </w:r>
      <w:r>
        <w:rPr>
          <w:noProof/>
          <w:lang w:val="fr-BE" w:eastAsia="fr-BE"/>
        </w:rPr>
        <w:pict>
          <v:shape id="_x0000_s1035" type="#_x0000_t202" style="position:absolute;margin-left:385.15pt;margin-top:425.35pt;width:36.75pt;height:50.25pt;z-index:251666432" stroked="f">
            <v:textbox>
              <w:txbxContent>
                <w:p w:rsidR="004A33AB" w:rsidRPr="004A33AB" w:rsidRDefault="004A33AB">
                  <w:pPr>
                    <w:rPr>
                      <w:rFonts w:ascii="Comic Sans MS" w:hAnsi="Comic Sans MS"/>
                      <w:sz w:val="12"/>
                      <w:szCs w:val="16"/>
                      <w:lang w:val="fr-BE"/>
                    </w:rPr>
                  </w:pPr>
                  <w:r>
                    <w:rPr>
                      <w:rFonts w:ascii="Comic Sans MS" w:hAnsi="Comic Sans MS"/>
                      <w:sz w:val="12"/>
                      <w:szCs w:val="16"/>
                      <w:lang w:val="fr-BE"/>
                    </w:rPr>
                    <w:t xml:space="preserve">Retour </w:t>
                  </w:r>
                  <w:r w:rsidR="00C75F48">
                    <w:rPr>
                      <w:rFonts w:ascii="Comic Sans MS" w:hAnsi="Comic Sans MS"/>
                      <w:sz w:val="12"/>
                      <w:szCs w:val="16"/>
                      <w:lang w:val="fr-BE"/>
                    </w:rPr>
                    <w:t>à la case 1.</w:t>
                  </w:r>
                </w:p>
              </w:txbxContent>
            </v:textbox>
          </v:shape>
        </w:pict>
      </w:r>
      <w:r>
        <w:rPr>
          <w:noProof/>
          <w:lang w:val="fr-BE" w:eastAsia="fr-BE"/>
        </w:rPr>
        <w:pict>
          <v:shape id="_x0000_s1034" type="#_x0000_t202" style="position:absolute;margin-left:643.15pt;margin-top:231.85pt;width:48.75pt;height:30pt;z-index:251665408" stroked="f">
            <v:textbox>
              <w:txbxContent>
                <w:p w:rsidR="00B26341" w:rsidRPr="00B26341" w:rsidRDefault="00B26341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Rejoue.</w:t>
                  </w:r>
                </w:p>
              </w:txbxContent>
            </v:textbox>
          </v:shape>
        </w:pict>
      </w:r>
      <w:r>
        <w:rPr>
          <w:noProof/>
          <w:lang w:val="fr-BE" w:eastAsia="fr-BE"/>
        </w:rPr>
        <w:pict>
          <v:shape id="_x0000_s1033" type="#_x0000_t202" style="position:absolute;margin-left:560.65pt;margin-top:75.1pt;width:47.25pt;height:37.5pt;z-index:251664384" stroked="f">
            <v:textbox>
              <w:txbxContent>
                <w:p w:rsidR="00742AC3" w:rsidRPr="00B26341" w:rsidRDefault="00B26341">
                  <w:pPr>
                    <w:rPr>
                      <w:rFonts w:ascii="Comic Sans MS" w:hAnsi="Comic Sans MS"/>
                      <w:sz w:val="14"/>
                      <w:szCs w:val="16"/>
                      <w:lang w:val="fr-BE"/>
                    </w:rPr>
                  </w:pPr>
                  <w:r w:rsidRPr="00B26341">
                    <w:rPr>
                      <w:rFonts w:ascii="Comic Sans MS" w:hAnsi="Comic Sans MS"/>
                      <w:sz w:val="14"/>
                      <w:szCs w:val="16"/>
                      <w:lang w:val="fr-BE"/>
                    </w:rPr>
                    <w:t>Recule de 2 cases</w:t>
                  </w:r>
                </w:p>
              </w:txbxContent>
            </v:textbox>
          </v:shape>
        </w:pict>
      </w:r>
      <w:r>
        <w:rPr>
          <w:noProof/>
          <w:lang w:val="fr-BE" w:eastAsia="fr-BE"/>
        </w:rPr>
        <w:pict>
          <v:shape id="_x0000_s1032" type="#_x0000_t202" style="position:absolute;margin-left:439.15pt;margin-top:112.6pt;width:55.5pt;height:44.25pt;z-index:251663360" stroked="f">
            <v:textbox>
              <w:txbxContent>
                <w:p w:rsidR="00742AC3" w:rsidRPr="00742AC3" w:rsidRDefault="00742AC3">
                  <w:pPr>
                    <w:rPr>
                      <w:rFonts w:ascii="Comic Sans MS" w:hAnsi="Comic Sans MS"/>
                      <w:sz w:val="16"/>
                      <w:szCs w:val="16"/>
                      <w:lang w:val="fr-BE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lang w:val="fr-BE"/>
                    </w:rPr>
                    <w:t>Recule de 3 cases.</w:t>
                  </w:r>
                </w:p>
              </w:txbxContent>
            </v:textbox>
          </v:shape>
        </w:pict>
      </w:r>
      <w:r>
        <w:rPr>
          <w:noProof/>
          <w:lang w:val="fr-BE" w:eastAsia="fr-BE"/>
        </w:rPr>
        <w:pict>
          <v:shape id="_x0000_s1031" type="#_x0000_t202" style="position:absolute;margin-left:174.4pt;margin-top:150.1pt;width:37.5pt;height:52.5pt;z-index:251662336" stroked="f">
            <v:textbox>
              <w:txbxContent>
                <w:p w:rsidR="00742AC3" w:rsidRPr="00742AC3" w:rsidRDefault="00742AC3">
                  <w:pPr>
                    <w:rPr>
                      <w:rFonts w:ascii="Comic Sans MS" w:hAnsi="Comic Sans MS"/>
                      <w:sz w:val="14"/>
                      <w:szCs w:val="16"/>
                      <w:lang w:val="fr-BE"/>
                    </w:rPr>
                  </w:pPr>
                  <w:r>
                    <w:rPr>
                      <w:rFonts w:ascii="Comic Sans MS" w:hAnsi="Comic Sans MS"/>
                      <w:sz w:val="14"/>
                      <w:szCs w:val="16"/>
                      <w:lang w:val="fr-BE"/>
                    </w:rPr>
                    <w:t>Passe un tour.</w:t>
                  </w:r>
                </w:p>
              </w:txbxContent>
            </v:textbox>
          </v:shape>
        </w:pict>
      </w:r>
      <w:r>
        <w:rPr>
          <w:noProof/>
          <w:lang w:val="fr-BE" w:eastAsia="fr-BE"/>
        </w:rPr>
        <w:pict>
          <v:shape id="_x0000_s1030" type="#_x0000_t202" style="position:absolute;margin-left:86.65pt;margin-top:196.6pt;width:51pt;height:31.5pt;z-index:251661312" stroked="f">
            <v:textbox>
              <w:txbxContent>
                <w:p w:rsidR="00742AC3" w:rsidRPr="00742AC3" w:rsidRDefault="00742AC3">
                  <w:pPr>
                    <w:rPr>
                      <w:rFonts w:ascii="Comic Sans MS" w:hAnsi="Comic Sans MS"/>
                      <w:sz w:val="14"/>
                      <w:szCs w:val="16"/>
                      <w:lang w:val="fr-BE"/>
                    </w:rPr>
                  </w:pPr>
                  <w:r>
                    <w:rPr>
                      <w:rFonts w:ascii="Comic Sans MS" w:hAnsi="Comic Sans MS"/>
                      <w:sz w:val="14"/>
                      <w:szCs w:val="16"/>
                      <w:lang w:val="fr-BE"/>
                    </w:rPr>
                    <w:t>Avance de 3 cases.</w:t>
                  </w:r>
                </w:p>
              </w:txbxContent>
            </v:textbox>
          </v:shape>
        </w:pict>
      </w:r>
      <w:r w:rsidR="00742AC3" w:rsidRPr="00742AC3">
        <w:rPr>
          <w:noProof/>
          <w:sz w:val="20"/>
          <w:lang w:val="fr-BE" w:eastAsia="fr-BE"/>
        </w:rPr>
        <w:drawing>
          <wp:inline distT="0" distB="0" distL="0" distR="0">
            <wp:extent cx="9539426" cy="6759245"/>
            <wp:effectExtent l="19050" t="0" r="4624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9803" cy="6766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31BA" w:rsidSect="00742AC3">
      <w:footerReference w:type="default" r:id="rId8"/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23B" w:rsidRDefault="00DB423B" w:rsidP="00FF4450">
      <w:pPr>
        <w:spacing w:after="0" w:line="240" w:lineRule="auto"/>
      </w:pPr>
      <w:r>
        <w:separator/>
      </w:r>
    </w:p>
  </w:endnote>
  <w:endnote w:type="continuationSeparator" w:id="0">
    <w:p w:rsidR="00DB423B" w:rsidRDefault="00DB423B" w:rsidP="00FF4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96502"/>
      <w:docPartObj>
        <w:docPartGallery w:val="Page Numbers (Bottom of Page)"/>
        <w:docPartUnique/>
      </w:docPartObj>
    </w:sdtPr>
    <w:sdtContent>
      <w:p w:rsidR="00FF4450" w:rsidRDefault="00FF4450">
        <w:pPr>
          <w:pStyle w:val="Pieddepage"/>
          <w:jc w:val="center"/>
        </w:pPr>
        <w:r w:rsidRPr="002B2DBC">
          <w:rPr>
            <w:lang w:val="fr-FR"/>
          </w:rPr>
        </w: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67.2pt;height:4.3pt;mso-width-percent:1000;mso-position-horizontal-relative:char;mso-position-vertical-relative:line;mso-width-percent:1000;mso-width-relative:margin" fillcolor="black [3213]" strokecolor="black [3213]">
              <w10:wrap type="none" anchorx="margin" anchory="page"/>
              <w10:anchorlock/>
            </v:shape>
          </w:pict>
        </w:r>
      </w:p>
      <w:p w:rsidR="00FF4450" w:rsidRPr="00FF4450" w:rsidRDefault="00FF4450">
        <w:pPr>
          <w:pStyle w:val="Pieddepage"/>
          <w:jc w:val="center"/>
          <w:rPr>
            <w:lang w:val="fr-BE"/>
          </w:rPr>
        </w:pPr>
        <w:r>
          <w:rPr>
            <w:lang w:val="fr-BE"/>
          </w:rPr>
          <w:t xml:space="preserve">© - C. Muller (Haute Ecole de Namur - B) - </w:t>
        </w:r>
        <w:r>
          <w:fldChar w:fldCharType="begin"/>
        </w:r>
        <w:r w:rsidRPr="00FF4450">
          <w:rPr>
            <w:lang w:val="fr-BE"/>
          </w:rPr>
          <w:instrText xml:space="preserve"> PAGE    \* MERGEFORMAT </w:instrText>
        </w:r>
        <w:r>
          <w:fldChar w:fldCharType="separate"/>
        </w:r>
        <w:r>
          <w:rPr>
            <w:noProof/>
            <w:lang w:val="fr-BE"/>
          </w:rPr>
          <w:t>1</w:t>
        </w:r>
        <w:r>
          <w:fldChar w:fldCharType="end"/>
        </w:r>
      </w:p>
    </w:sdtContent>
  </w:sdt>
  <w:p w:rsidR="00FF4450" w:rsidRPr="00FF4450" w:rsidRDefault="00FF4450">
    <w:pPr>
      <w:pStyle w:val="Pieddepage"/>
      <w:rPr>
        <w:lang w:val="fr-B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23B" w:rsidRDefault="00DB423B" w:rsidP="00FF4450">
      <w:pPr>
        <w:spacing w:after="0" w:line="240" w:lineRule="auto"/>
      </w:pPr>
      <w:r>
        <w:separator/>
      </w:r>
    </w:p>
  </w:footnote>
  <w:footnote w:type="continuationSeparator" w:id="0">
    <w:p w:rsidR="00DB423B" w:rsidRDefault="00DB423B" w:rsidP="00FF44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42AC3"/>
    <w:rsid w:val="000A433F"/>
    <w:rsid w:val="001E41B5"/>
    <w:rsid w:val="00323156"/>
    <w:rsid w:val="0039452E"/>
    <w:rsid w:val="004A33AB"/>
    <w:rsid w:val="006D3FC4"/>
    <w:rsid w:val="00742AC3"/>
    <w:rsid w:val="008B31BA"/>
    <w:rsid w:val="00B26341"/>
    <w:rsid w:val="00C75F48"/>
    <w:rsid w:val="00DB423B"/>
    <w:rsid w:val="00FE2EB2"/>
    <w:rsid w:val="00FF4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1BA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2AC3"/>
    <w:rPr>
      <w:rFonts w:ascii="Tahoma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semiHidden/>
    <w:unhideWhenUsed/>
    <w:rsid w:val="00FF4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F4450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FF4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4450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Haute Ecole de Namur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prmulch</dc:creator>
  <cp:keywords/>
  <dc:description/>
  <cp:lastModifiedBy>prmulch</cp:lastModifiedBy>
  <cp:revision>4</cp:revision>
  <dcterms:created xsi:type="dcterms:W3CDTF">2011-06-29T20:01:00Z</dcterms:created>
  <dcterms:modified xsi:type="dcterms:W3CDTF">2011-06-30T10:53:00Z</dcterms:modified>
</cp:coreProperties>
</file>