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FD" w:rsidRPr="00241FFD" w:rsidRDefault="00241FFD" w:rsidP="002A5428">
      <w:pPr>
        <w:pStyle w:val="Listepuces"/>
        <w:numPr>
          <w:ilvl w:val="0"/>
          <w:numId w:val="0"/>
        </w:numPr>
        <w:ind w:left="360"/>
        <w:jc w:val="both"/>
        <w:rPr>
          <w:rFonts w:ascii="Times New Roman" w:hAnsi="Times New Roman" w:cs="Times New Roman"/>
          <w:b/>
          <w:sz w:val="28"/>
          <w:szCs w:val="28"/>
          <w:u w:val="single"/>
        </w:rPr>
      </w:pPr>
      <w:r w:rsidRPr="00241FFD">
        <w:rPr>
          <w:rFonts w:ascii="Times New Roman" w:hAnsi="Times New Roman" w:cs="Times New Roman"/>
          <w:b/>
          <w:sz w:val="28"/>
          <w:szCs w:val="28"/>
          <w:u w:val="single"/>
        </w:rPr>
        <w:t>Le carnaval des animaux – Camille Saint</w:t>
      </w:r>
      <w:r w:rsidR="007E07B8">
        <w:rPr>
          <w:rFonts w:ascii="Times New Roman" w:hAnsi="Times New Roman" w:cs="Times New Roman"/>
          <w:b/>
          <w:sz w:val="28"/>
          <w:szCs w:val="28"/>
          <w:u w:val="single"/>
        </w:rPr>
        <w:t>-Saëns</w:t>
      </w:r>
      <w:r w:rsidR="000B0D9C">
        <w:rPr>
          <w:rStyle w:val="Appelnotedebasdep"/>
          <w:rFonts w:ascii="Times New Roman" w:hAnsi="Times New Roman" w:cs="Times New Roman"/>
          <w:b/>
          <w:sz w:val="28"/>
          <w:szCs w:val="28"/>
          <w:u w:val="single"/>
        </w:rPr>
        <w:footnoteReference w:id="1"/>
      </w:r>
    </w:p>
    <w:p w:rsidR="00241FFD" w:rsidRDefault="00241FFD" w:rsidP="002A5428">
      <w:pPr>
        <w:pStyle w:val="Listepuces"/>
        <w:numPr>
          <w:ilvl w:val="0"/>
          <w:numId w:val="0"/>
        </w:numPr>
        <w:ind w:left="360"/>
        <w:jc w:val="both"/>
        <w:rPr>
          <w:rFonts w:ascii="Times New Roman" w:hAnsi="Times New Roman" w:cs="Times New Roman"/>
          <w:sz w:val="28"/>
          <w:szCs w:val="28"/>
        </w:rPr>
      </w:pPr>
    </w:p>
    <w:p w:rsidR="00241FFD" w:rsidRDefault="00241FFD"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Le carnaval des animaux est une promenade humoristique dans un jardin zoologique que Saint-Saëns a composé en 1886 pour une fête de carnaval chez des amis. Il s’agit d’une part de caricaturer d’autres œuvres et d’autres styles et par ailleurs de décrire musicalement un certain nombre d’animaux en exagérant leurs qualités et leurs caractéristiques typiques.</w:t>
      </w:r>
    </w:p>
    <w:p w:rsidR="00241FFD" w:rsidRDefault="00241FFD" w:rsidP="002A5428">
      <w:pPr>
        <w:pStyle w:val="Listepuces"/>
        <w:numPr>
          <w:ilvl w:val="0"/>
          <w:numId w:val="0"/>
        </w:numPr>
        <w:ind w:left="360"/>
        <w:jc w:val="both"/>
        <w:rPr>
          <w:rFonts w:ascii="Times New Roman" w:hAnsi="Times New Roman" w:cs="Times New Roman"/>
          <w:sz w:val="24"/>
          <w:szCs w:val="24"/>
        </w:rPr>
      </w:pPr>
    </w:p>
    <w:p w:rsidR="00241FFD" w:rsidRPr="004B0C5C" w:rsidRDefault="00241FFD" w:rsidP="002A5428">
      <w:pPr>
        <w:pStyle w:val="Listepuces"/>
        <w:numPr>
          <w:ilvl w:val="0"/>
          <w:numId w:val="0"/>
        </w:numPr>
        <w:ind w:left="360"/>
        <w:jc w:val="both"/>
        <w:rPr>
          <w:rFonts w:ascii="Times New Roman" w:hAnsi="Times New Roman" w:cs="Times New Roman"/>
          <w:sz w:val="28"/>
          <w:szCs w:val="28"/>
        </w:rPr>
      </w:pPr>
      <w:r w:rsidRPr="004B0C5C">
        <w:rPr>
          <w:rFonts w:ascii="Times New Roman" w:hAnsi="Times New Roman" w:cs="Times New Roman"/>
          <w:sz w:val="28"/>
          <w:szCs w:val="28"/>
        </w:rPr>
        <w:t xml:space="preserve">Description de l’œuvre </w:t>
      </w:r>
    </w:p>
    <w:p w:rsidR="00241FFD" w:rsidRDefault="00241FFD" w:rsidP="002A5428">
      <w:pPr>
        <w:pStyle w:val="Listepuces"/>
        <w:numPr>
          <w:ilvl w:val="0"/>
          <w:numId w:val="0"/>
        </w:numPr>
        <w:ind w:left="360"/>
        <w:jc w:val="both"/>
        <w:rPr>
          <w:rFonts w:ascii="Times New Roman" w:hAnsi="Times New Roman" w:cs="Times New Roman"/>
          <w:sz w:val="24"/>
          <w:szCs w:val="24"/>
        </w:rPr>
      </w:pPr>
    </w:p>
    <w:p w:rsidR="00241FFD" w:rsidRDefault="00241FFD"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 xml:space="preserve">L’œuvre comprend 14 pièces relativement courtes. </w:t>
      </w:r>
    </w:p>
    <w:p w:rsidR="00241FFD" w:rsidRDefault="00241FFD"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L’orchestre se compose de deux pianos, de deux violons, d’un alto, d’un violoncelle, d’une contrebasse, d’une flûte (et piccolo), d’une clarinette</w:t>
      </w:r>
      <w:r w:rsidR="000B0D9C">
        <w:rPr>
          <w:rFonts w:ascii="Times New Roman" w:hAnsi="Times New Roman" w:cs="Times New Roman"/>
          <w:sz w:val="24"/>
          <w:szCs w:val="24"/>
        </w:rPr>
        <w:t>, d’un harmonica et d’un xylophone.</w:t>
      </w:r>
    </w:p>
    <w:p w:rsidR="000B0D9C" w:rsidRDefault="000B0D9C" w:rsidP="002A5428">
      <w:pPr>
        <w:pStyle w:val="Listepuces"/>
        <w:numPr>
          <w:ilvl w:val="0"/>
          <w:numId w:val="0"/>
        </w:numPr>
        <w:ind w:left="360"/>
        <w:jc w:val="both"/>
        <w:rPr>
          <w:rFonts w:ascii="Times New Roman" w:hAnsi="Times New Roman" w:cs="Times New Roman"/>
          <w:sz w:val="24"/>
          <w:szCs w:val="24"/>
        </w:rPr>
      </w:pPr>
    </w:p>
    <w:p w:rsidR="000B0D9C" w:rsidRDefault="000B0D9C" w:rsidP="002A5428">
      <w:pPr>
        <w:pStyle w:val="Listepuces"/>
        <w:numPr>
          <w:ilvl w:val="0"/>
          <w:numId w:val="0"/>
        </w:numPr>
        <w:ind w:left="360"/>
        <w:jc w:val="both"/>
        <w:rPr>
          <w:rFonts w:ascii="Times New Roman" w:hAnsi="Times New Roman" w:cs="Times New Roman"/>
          <w:sz w:val="24"/>
          <w:szCs w:val="24"/>
        </w:rPr>
      </w:pPr>
      <w:r w:rsidRPr="004B0C5C">
        <w:rPr>
          <w:rFonts w:ascii="Times New Roman" w:hAnsi="Times New Roman" w:cs="Times New Roman"/>
          <w:b/>
          <w:sz w:val="24"/>
          <w:szCs w:val="24"/>
        </w:rPr>
        <w:t>Poules et coqs</w:t>
      </w:r>
      <w:r>
        <w:rPr>
          <w:rFonts w:ascii="Times New Roman" w:hAnsi="Times New Roman" w:cs="Times New Roman"/>
          <w:sz w:val="24"/>
          <w:szCs w:val="24"/>
        </w:rPr>
        <w:t xml:space="preserve"> (1 minute 10)</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(piano, clarinette, violons, alto)</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Les poules caquètent. Le coq chante à trois reprises. Les poules finissent par être exaspérantes. Le coq parviendra-t-il à se faire entendre ?</w:t>
      </w:r>
    </w:p>
    <w:p w:rsidR="000B0D9C" w:rsidRDefault="000B0D9C" w:rsidP="002A5428">
      <w:pPr>
        <w:pStyle w:val="Listepuces"/>
        <w:numPr>
          <w:ilvl w:val="0"/>
          <w:numId w:val="0"/>
        </w:numPr>
        <w:ind w:left="360"/>
        <w:jc w:val="both"/>
        <w:rPr>
          <w:rFonts w:ascii="Times New Roman" w:hAnsi="Times New Roman" w:cs="Times New Roman"/>
          <w:sz w:val="24"/>
          <w:szCs w:val="24"/>
        </w:rPr>
      </w:pPr>
    </w:p>
    <w:p w:rsidR="000B0D9C" w:rsidRDefault="000B0D9C" w:rsidP="002A5428">
      <w:pPr>
        <w:pStyle w:val="Listepuces"/>
        <w:numPr>
          <w:ilvl w:val="0"/>
          <w:numId w:val="0"/>
        </w:numPr>
        <w:ind w:left="360"/>
        <w:jc w:val="both"/>
        <w:rPr>
          <w:rFonts w:ascii="Times New Roman" w:hAnsi="Times New Roman" w:cs="Times New Roman"/>
          <w:sz w:val="24"/>
          <w:szCs w:val="24"/>
        </w:rPr>
      </w:pPr>
      <w:r w:rsidRPr="004B0C5C">
        <w:rPr>
          <w:rFonts w:ascii="Times New Roman" w:hAnsi="Times New Roman" w:cs="Times New Roman"/>
          <w:b/>
          <w:sz w:val="24"/>
          <w:szCs w:val="24"/>
        </w:rPr>
        <w:t>L’éléphant</w:t>
      </w:r>
      <w:r>
        <w:rPr>
          <w:rFonts w:ascii="Times New Roman" w:hAnsi="Times New Roman" w:cs="Times New Roman"/>
          <w:sz w:val="24"/>
          <w:szCs w:val="24"/>
        </w:rPr>
        <w:t xml:space="preserve"> (1 minute 50)</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(piano et contrebasse)</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La contrebasse accompagnée par le piano imite le bruit de l’éléphant essayant de danser. Même quand les notes jouées par le piano se font plus rapides, plus aigues, la contrebasse garde le même rythme, lent et pesant comme l’éléphant.</w:t>
      </w:r>
    </w:p>
    <w:p w:rsidR="000B0D9C" w:rsidRDefault="000B0D9C" w:rsidP="002A5428">
      <w:pPr>
        <w:pStyle w:val="Listepuces"/>
        <w:numPr>
          <w:ilvl w:val="0"/>
          <w:numId w:val="0"/>
        </w:numPr>
        <w:ind w:left="360"/>
        <w:jc w:val="both"/>
        <w:rPr>
          <w:rFonts w:ascii="Times New Roman" w:hAnsi="Times New Roman" w:cs="Times New Roman"/>
          <w:sz w:val="24"/>
          <w:szCs w:val="24"/>
        </w:rPr>
      </w:pPr>
    </w:p>
    <w:p w:rsidR="000B0D9C" w:rsidRDefault="000B0D9C" w:rsidP="002A5428">
      <w:pPr>
        <w:pStyle w:val="Listepuces"/>
        <w:numPr>
          <w:ilvl w:val="0"/>
          <w:numId w:val="0"/>
        </w:numPr>
        <w:ind w:left="360"/>
        <w:jc w:val="both"/>
        <w:rPr>
          <w:rFonts w:ascii="Times New Roman" w:hAnsi="Times New Roman" w:cs="Times New Roman"/>
          <w:sz w:val="24"/>
          <w:szCs w:val="24"/>
        </w:rPr>
      </w:pPr>
      <w:r w:rsidRPr="004B0C5C">
        <w:rPr>
          <w:rFonts w:ascii="Times New Roman" w:hAnsi="Times New Roman" w:cs="Times New Roman"/>
          <w:b/>
          <w:sz w:val="24"/>
          <w:szCs w:val="24"/>
        </w:rPr>
        <w:t>Kangourous</w:t>
      </w:r>
      <w:r>
        <w:rPr>
          <w:rFonts w:ascii="Times New Roman" w:hAnsi="Times New Roman" w:cs="Times New Roman"/>
          <w:sz w:val="24"/>
          <w:szCs w:val="24"/>
        </w:rPr>
        <w:t xml:space="preserve"> (40 secondes)</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(pianos)</w:t>
      </w:r>
    </w:p>
    <w:p w:rsidR="000B0D9C" w:rsidRDefault="000B0D9C"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Les pianos imitent les bonds des kangourous. Les notes sautillent à leur rythme, comme si les kangourous voltigeaient d’une touche à l’autre sur un clavier géant. Parfois, la musique devient plus calme : les kangourous s’arrêtent pour souffler un peu. Mais bien vite, ils en ont assez et vont se cou</w:t>
      </w:r>
      <w:r w:rsidR="002A5428">
        <w:rPr>
          <w:rFonts w:ascii="Times New Roman" w:hAnsi="Times New Roman" w:cs="Times New Roman"/>
          <w:sz w:val="24"/>
          <w:szCs w:val="24"/>
        </w:rPr>
        <w:t>cher.</w:t>
      </w:r>
    </w:p>
    <w:p w:rsidR="002A5428" w:rsidRDefault="002A5428" w:rsidP="002A5428">
      <w:pPr>
        <w:pStyle w:val="Listepuces"/>
        <w:numPr>
          <w:ilvl w:val="0"/>
          <w:numId w:val="0"/>
        </w:numPr>
        <w:ind w:left="360"/>
        <w:jc w:val="both"/>
        <w:rPr>
          <w:rFonts w:ascii="Times New Roman" w:hAnsi="Times New Roman" w:cs="Times New Roman"/>
          <w:sz w:val="24"/>
          <w:szCs w:val="24"/>
        </w:rPr>
      </w:pPr>
    </w:p>
    <w:p w:rsidR="002A5428" w:rsidRDefault="002A5428" w:rsidP="002A5428">
      <w:pPr>
        <w:pStyle w:val="Listepuces"/>
        <w:numPr>
          <w:ilvl w:val="0"/>
          <w:numId w:val="0"/>
        </w:numPr>
        <w:ind w:left="360"/>
        <w:jc w:val="both"/>
        <w:rPr>
          <w:rFonts w:ascii="Times New Roman" w:hAnsi="Times New Roman" w:cs="Times New Roman"/>
          <w:sz w:val="24"/>
          <w:szCs w:val="24"/>
        </w:rPr>
      </w:pPr>
      <w:r w:rsidRPr="004B0C5C">
        <w:rPr>
          <w:rFonts w:ascii="Times New Roman" w:hAnsi="Times New Roman" w:cs="Times New Roman"/>
          <w:b/>
          <w:sz w:val="24"/>
          <w:szCs w:val="24"/>
        </w:rPr>
        <w:t>Le coucou au fond des bois</w:t>
      </w:r>
      <w:r>
        <w:rPr>
          <w:rFonts w:ascii="Times New Roman" w:hAnsi="Times New Roman" w:cs="Times New Roman"/>
          <w:sz w:val="24"/>
          <w:szCs w:val="24"/>
        </w:rPr>
        <w:t xml:space="preserve"> (2 minutes 30)</w:t>
      </w:r>
    </w:p>
    <w:p w:rsidR="002A5428" w:rsidRDefault="002A5428"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(clarinette et pianos)</w:t>
      </w:r>
    </w:p>
    <w:p w:rsidR="002A5428" w:rsidRDefault="002A5428"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La clarinette, placée dans les coulisses pour donner l’impression d’éloignement, imite l’appel du coucou. La musique est douce et représente le calme de la forêt. En écoutant les murmures de la forêt, on peut entendre un bruit de pas.</w:t>
      </w:r>
    </w:p>
    <w:p w:rsidR="002A5428" w:rsidRDefault="002A5428" w:rsidP="002A5428">
      <w:pPr>
        <w:pStyle w:val="Listepuces"/>
        <w:numPr>
          <w:ilvl w:val="0"/>
          <w:numId w:val="0"/>
        </w:numPr>
        <w:ind w:left="360"/>
        <w:jc w:val="both"/>
        <w:rPr>
          <w:rFonts w:ascii="Times New Roman" w:hAnsi="Times New Roman" w:cs="Times New Roman"/>
          <w:sz w:val="24"/>
          <w:szCs w:val="24"/>
        </w:rPr>
      </w:pPr>
    </w:p>
    <w:p w:rsidR="002A5428" w:rsidRDefault="002A5428" w:rsidP="002A5428">
      <w:pPr>
        <w:pStyle w:val="Listepuces"/>
        <w:numPr>
          <w:ilvl w:val="0"/>
          <w:numId w:val="0"/>
        </w:numPr>
        <w:ind w:left="360"/>
        <w:jc w:val="both"/>
        <w:rPr>
          <w:rFonts w:ascii="Times New Roman" w:hAnsi="Times New Roman" w:cs="Times New Roman"/>
          <w:sz w:val="24"/>
          <w:szCs w:val="24"/>
        </w:rPr>
      </w:pPr>
    </w:p>
    <w:p w:rsidR="002A5428" w:rsidRDefault="002A5428" w:rsidP="002A5428">
      <w:pPr>
        <w:pStyle w:val="Listepuces"/>
        <w:numPr>
          <w:ilvl w:val="0"/>
          <w:numId w:val="0"/>
        </w:numPr>
        <w:ind w:left="360"/>
        <w:jc w:val="both"/>
        <w:rPr>
          <w:rFonts w:ascii="Times New Roman" w:hAnsi="Times New Roman" w:cs="Times New Roman"/>
          <w:sz w:val="24"/>
          <w:szCs w:val="24"/>
        </w:rPr>
      </w:pPr>
      <w:r w:rsidRPr="004B0C5C">
        <w:rPr>
          <w:rFonts w:ascii="Times New Roman" w:hAnsi="Times New Roman" w:cs="Times New Roman"/>
          <w:b/>
          <w:sz w:val="24"/>
          <w:szCs w:val="24"/>
        </w:rPr>
        <w:lastRenderedPageBreak/>
        <w:t>Le cygne</w:t>
      </w:r>
      <w:r>
        <w:rPr>
          <w:rFonts w:ascii="Times New Roman" w:hAnsi="Times New Roman" w:cs="Times New Roman"/>
          <w:sz w:val="24"/>
          <w:szCs w:val="24"/>
        </w:rPr>
        <w:t xml:space="preserve"> (3 minutes 15)</w:t>
      </w:r>
    </w:p>
    <w:p w:rsidR="002A5428" w:rsidRDefault="002A5428"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(violoncelle et pianos)</w:t>
      </w:r>
    </w:p>
    <w:p w:rsidR="002A5428" w:rsidRDefault="002A5428" w:rsidP="002A5428">
      <w:pPr>
        <w:pStyle w:val="Listepuces"/>
        <w:numPr>
          <w:ilvl w:val="0"/>
          <w:numId w:val="0"/>
        </w:numPr>
        <w:ind w:left="360"/>
        <w:jc w:val="both"/>
        <w:rPr>
          <w:rFonts w:ascii="Times New Roman" w:hAnsi="Times New Roman" w:cs="Times New Roman"/>
          <w:sz w:val="24"/>
          <w:szCs w:val="24"/>
        </w:rPr>
      </w:pPr>
      <w:r>
        <w:rPr>
          <w:rFonts w:ascii="Times New Roman" w:hAnsi="Times New Roman" w:cs="Times New Roman"/>
          <w:sz w:val="24"/>
          <w:szCs w:val="24"/>
        </w:rPr>
        <w:t>Quand on écoute cet air lent et très doux, on peut imaginer un cygne glissant gracieusement sur l’eau. Les pianos à l’arrière-plan correspondent au clapotis à la surface de l’eau. L’air principal (violoncelle) fait référence au cygne</w:t>
      </w:r>
      <w:r w:rsidR="004B0C5C">
        <w:rPr>
          <w:rFonts w:ascii="Times New Roman" w:hAnsi="Times New Roman" w:cs="Times New Roman"/>
          <w:sz w:val="24"/>
          <w:szCs w:val="24"/>
        </w:rPr>
        <w:t xml:space="preserve"> qui s’approche en battant des ailes. A la fin du morceau, le cygne disparaît au loin, et l’on n’entend plus que le bruit de l’eau. </w:t>
      </w:r>
    </w:p>
    <w:p w:rsidR="002A5428" w:rsidRPr="00241FFD" w:rsidRDefault="002A5428" w:rsidP="002A5428">
      <w:pPr>
        <w:pStyle w:val="Listepuces"/>
        <w:numPr>
          <w:ilvl w:val="0"/>
          <w:numId w:val="0"/>
        </w:numPr>
        <w:ind w:left="360"/>
        <w:jc w:val="both"/>
        <w:rPr>
          <w:rFonts w:ascii="Times New Roman" w:hAnsi="Times New Roman" w:cs="Times New Roman"/>
          <w:sz w:val="24"/>
          <w:szCs w:val="24"/>
        </w:rPr>
      </w:pPr>
    </w:p>
    <w:sectPr w:rsidR="002A5428" w:rsidRPr="00241FFD" w:rsidSect="00B17C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D3" w:rsidRDefault="007377D3" w:rsidP="00241FFD">
      <w:pPr>
        <w:spacing w:after="0" w:line="240" w:lineRule="auto"/>
      </w:pPr>
      <w:r>
        <w:separator/>
      </w:r>
    </w:p>
  </w:endnote>
  <w:endnote w:type="continuationSeparator" w:id="0">
    <w:p w:rsidR="007377D3" w:rsidRDefault="007377D3" w:rsidP="00241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D3" w:rsidRDefault="007377D3" w:rsidP="00241FFD">
      <w:pPr>
        <w:spacing w:after="0" w:line="240" w:lineRule="auto"/>
      </w:pPr>
      <w:r>
        <w:separator/>
      </w:r>
    </w:p>
  </w:footnote>
  <w:footnote w:type="continuationSeparator" w:id="0">
    <w:p w:rsidR="007377D3" w:rsidRDefault="007377D3" w:rsidP="00241FFD">
      <w:pPr>
        <w:spacing w:after="0" w:line="240" w:lineRule="auto"/>
      </w:pPr>
      <w:r>
        <w:continuationSeparator/>
      </w:r>
    </w:p>
  </w:footnote>
  <w:footnote w:id="1">
    <w:p w:rsidR="000B0D9C" w:rsidRPr="000B0D9C" w:rsidRDefault="000B0D9C" w:rsidP="000B0D9C">
      <w:pPr>
        <w:pStyle w:val="Notedebasdepage"/>
        <w:jc w:val="both"/>
      </w:pPr>
      <w:r>
        <w:rPr>
          <w:rStyle w:val="Appelnotedebasdep"/>
        </w:rPr>
        <w:footnoteRef/>
      </w:r>
      <w:r>
        <w:t xml:space="preserve"> Informations – Travail de fin d’études – </w:t>
      </w:r>
      <w:proofErr w:type="spellStart"/>
      <w:r>
        <w:t>Delcominette</w:t>
      </w:r>
      <w:proofErr w:type="spellEnd"/>
      <w:r>
        <w:t xml:space="preserve"> Valérie – </w:t>
      </w:r>
      <w:r>
        <w:rPr>
          <w:i/>
        </w:rPr>
        <w:t xml:space="preserve">Fenêtre ouverte sur la musique – Comment aider les enfants de maternelle à mieux percevoir le monde sonore par le biais de la musique classique ? – </w:t>
      </w:r>
      <w:r>
        <w:t>Haute Ecole Catholique de Namur - 2007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3688B0"/>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characterSpacingControl w:val="doNotCompress"/>
  <w:footnotePr>
    <w:footnote w:id="-1"/>
    <w:footnote w:id="0"/>
  </w:footnotePr>
  <w:endnotePr>
    <w:endnote w:id="-1"/>
    <w:endnote w:id="0"/>
  </w:endnotePr>
  <w:compat/>
  <w:rsids>
    <w:rsidRoot w:val="00241FFD"/>
    <w:rsid w:val="000B0D9C"/>
    <w:rsid w:val="000B34C6"/>
    <w:rsid w:val="00241FFD"/>
    <w:rsid w:val="002A5428"/>
    <w:rsid w:val="004B0C5C"/>
    <w:rsid w:val="007377D3"/>
    <w:rsid w:val="007E07B8"/>
    <w:rsid w:val="00865768"/>
    <w:rsid w:val="00B17C8A"/>
    <w:rsid w:val="00FF427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41FFD"/>
    <w:pPr>
      <w:numPr>
        <w:numId w:val="1"/>
      </w:numPr>
      <w:contextualSpacing/>
    </w:pPr>
  </w:style>
  <w:style w:type="paragraph" w:styleId="Notedebasdepage">
    <w:name w:val="footnote text"/>
    <w:basedOn w:val="Normal"/>
    <w:link w:val="NotedebasdepageCar"/>
    <w:uiPriority w:val="99"/>
    <w:semiHidden/>
    <w:unhideWhenUsed/>
    <w:rsid w:val="00241F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1FFD"/>
    <w:rPr>
      <w:sz w:val="20"/>
      <w:szCs w:val="20"/>
    </w:rPr>
  </w:style>
  <w:style w:type="character" w:styleId="Appelnotedebasdep">
    <w:name w:val="footnote reference"/>
    <w:basedOn w:val="Policepardfaut"/>
    <w:uiPriority w:val="99"/>
    <w:semiHidden/>
    <w:unhideWhenUsed/>
    <w:rsid w:val="00241FF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B5905-8883-4A0A-AA44-96619D85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340</Words>
  <Characters>1875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prmulch</dc:creator>
  <cp:keywords/>
  <dc:description/>
  <cp:lastModifiedBy>prmulch</cp:lastModifiedBy>
  <cp:revision>4</cp:revision>
  <dcterms:created xsi:type="dcterms:W3CDTF">2011-03-06T05:44:00Z</dcterms:created>
  <dcterms:modified xsi:type="dcterms:W3CDTF">2011-05-25T19:28:00Z</dcterms:modified>
</cp:coreProperties>
</file>